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D07108" w:rsidR="00D07108" w:rsidP="00D07108" w:rsidRDefault="00D07108" w14:paraId="671E6FA8" w14:textId="77777777">
      <w:pPr>
        <w:autoSpaceDE w:val="0"/>
        <w:autoSpaceDN w:val="0"/>
        <w:spacing w:after="240" w:line="360" w:lineRule="atLeast"/>
        <w:jc w:val="center"/>
        <w:rPr>
          <w:rFonts w:ascii="Arial" w:hAnsi="Arial" w:cs="Arial"/>
          <w:sz w:val="24"/>
          <w:szCs w:val="24"/>
        </w:rPr>
      </w:pPr>
      <w:r w:rsidRPr="00D07108">
        <w:rPr>
          <w:rFonts w:ascii="Arial" w:hAnsi="Arial" w:cs="Arial"/>
          <w:sz w:val="24"/>
          <w:szCs w:val="24"/>
        </w:rPr>
        <w:t>NOTICE TO RESIDENTS OF ANNUAL REVIEW OF UTILITY ALLOWANCES</w:t>
      </w:r>
    </w:p>
    <w:p w:rsidR="00D07108" w:rsidP="00D07108" w:rsidRDefault="00D07108" w14:paraId="15AE5C0C" w14:textId="77777777">
      <w:pPr>
        <w:rPr>
          <w:color w:val="3B23E9"/>
        </w:rPr>
      </w:pPr>
    </w:p>
    <w:p w:rsidR="00D07108" w:rsidP="00D07108" w:rsidRDefault="00D07108" w14:paraId="5D0DEDEF" w14:textId="77777777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Date of Posting: </w:t>
      </w:r>
      <w:r>
        <w:rPr>
          <w:rFonts w:ascii="Arial" w:hAnsi="Arial" w:cs="Arial"/>
          <w:i/>
          <w:iCs/>
          <w:color w:val="000000"/>
          <w:sz w:val="24"/>
          <w:szCs w:val="24"/>
        </w:rPr>
        <w:t>{Enter Date}</w:t>
      </w:r>
    </w:p>
    <w:p w:rsidR="00D07108" w:rsidP="00D07108" w:rsidRDefault="00D07108" w14:paraId="7A6DBECA" w14:textId="77777777">
      <w:pPr>
        <w:rPr>
          <w:rFonts w:ascii="Arial" w:hAnsi="Arial" w:cs="Arial"/>
          <w:color w:val="000000"/>
          <w:sz w:val="24"/>
          <w:szCs w:val="24"/>
        </w:rPr>
      </w:pPr>
    </w:p>
    <w:p w:rsidR="00D07108" w:rsidP="00D07108" w:rsidRDefault="00D07108" w14:paraId="5F3D4AD6" w14:textId="77777777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Dear </w:t>
      </w:r>
      <w:r>
        <w:rPr>
          <w:rFonts w:ascii="Arial" w:hAnsi="Arial" w:cs="Arial"/>
          <w:i/>
          <w:iCs/>
          <w:color w:val="000000"/>
          <w:sz w:val="24"/>
          <w:szCs w:val="24"/>
        </w:rPr>
        <w:t>{Enter Name of Property}</w:t>
      </w:r>
      <w:r>
        <w:rPr>
          <w:rFonts w:ascii="Arial" w:hAnsi="Arial" w:cs="Arial"/>
          <w:color w:val="000000"/>
          <w:sz w:val="24"/>
          <w:szCs w:val="24"/>
        </w:rPr>
        <w:t xml:space="preserve"> Residents: </w:t>
      </w:r>
    </w:p>
    <w:p w:rsidR="00D07108" w:rsidP="00D07108" w:rsidRDefault="00D07108" w14:paraId="4D6CCC88" w14:textId="77777777">
      <w:pPr>
        <w:rPr>
          <w:rFonts w:ascii="Arial" w:hAnsi="Arial" w:cs="Arial"/>
          <w:color w:val="000000"/>
        </w:rPr>
      </w:pPr>
    </w:p>
    <w:p w:rsidR="00D07108" w:rsidP="00D07108" w:rsidRDefault="00D07108" w14:paraId="61EF609C" w14:textId="626CA0D4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t xml:space="preserve">In accordance with Treasury Regulation §1.42-10, </w:t>
      </w:r>
      <w:r>
        <w:rPr>
          <w:rFonts w:ascii="Arial" w:hAnsi="Arial" w:cs="Arial"/>
          <w:i/>
          <w:iCs/>
          <w:color w:val="000000"/>
          <w:sz w:val="24"/>
          <w:szCs w:val="24"/>
        </w:rPr>
        <w:t>{Enter Name of Owner/Agent}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725420">
        <w:rPr>
          <w:rFonts w:ascii="Arial" w:hAnsi="Arial" w:cs="Arial"/>
          <w:color w:val="000000"/>
          <w:sz w:val="24"/>
          <w:szCs w:val="24"/>
        </w:rPr>
        <w:t xml:space="preserve">has </w:t>
      </w:r>
      <w:r w:rsidR="00455E87">
        <w:rPr>
          <w:rFonts w:ascii="Arial" w:hAnsi="Arial" w:cs="Arial"/>
          <w:color w:val="000000"/>
          <w:sz w:val="24"/>
          <w:szCs w:val="24"/>
        </w:rPr>
        <w:t>calculated a new</w:t>
      </w:r>
      <w:r w:rsidR="00725420">
        <w:rPr>
          <w:rFonts w:ascii="Arial" w:hAnsi="Arial" w:cs="Arial"/>
          <w:color w:val="000000"/>
          <w:sz w:val="24"/>
          <w:szCs w:val="24"/>
        </w:rPr>
        <w:t xml:space="preserve"> Utility Allowance Estimate</w:t>
      </w:r>
      <w:r w:rsidR="00455E87">
        <w:rPr>
          <w:rFonts w:ascii="Arial" w:hAnsi="Arial" w:cs="Arial"/>
          <w:color w:val="000000"/>
          <w:sz w:val="24"/>
          <w:szCs w:val="24"/>
        </w:rPr>
        <w:t xml:space="preserve"> and this information has been submitted to </w:t>
      </w:r>
      <w:r w:rsidR="005121AA">
        <w:rPr>
          <w:rFonts w:ascii="Arial" w:hAnsi="Arial" w:cs="Arial"/>
          <w:color w:val="000000"/>
          <w:sz w:val="24"/>
          <w:szCs w:val="24"/>
        </w:rPr>
        <w:t>New Hampshire Housing Finance Authority for review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D07108" w:rsidP="00D07108" w:rsidRDefault="00D07108" w14:paraId="375A2D65" w14:textId="77777777">
      <w:pPr>
        <w:rPr>
          <w:rFonts w:ascii="Arial" w:hAnsi="Arial" w:cs="Arial"/>
          <w:color w:val="000000"/>
          <w:sz w:val="24"/>
          <w:szCs w:val="24"/>
        </w:rPr>
      </w:pPr>
    </w:p>
    <w:p w:rsidR="00D07108" w:rsidP="00D07108" w:rsidRDefault="00D07108" w14:paraId="198C44AD" w14:textId="77777777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Please be aware that effective on </w:t>
      </w:r>
      <w:r>
        <w:rPr>
          <w:rFonts w:ascii="Arial" w:hAnsi="Arial" w:cs="Arial"/>
          <w:i/>
          <w:iCs/>
          <w:color w:val="000000"/>
          <w:sz w:val="24"/>
          <w:szCs w:val="24"/>
        </w:rPr>
        <w:t>{enter date 90 days from notice}</w:t>
      </w:r>
      <w:r>
        <w:rPr>
          <w:rFonts w:ascii="Arial" w:hAnsi="Arial" w:cs="Arial"/>
          <w:color w:val="000000"/>
          <w:sz w:val="24"/>
          <w:szCs w:val="24"/>
        </w:rPr>
        <w:t xml:space="preserve">, the management and ownership of </w:t>
      </w:r>
      <w:r>
        <w:rPr>
          <w:rFonts w:ascii="Arial" w:hAnsi="Arial" w:cs="Arial"/>
          <w:i/>
          <w:iCs/>
          <w:color w:val="000000"/>
          <w:sz w:val="24"/>
          <w:szCs w:val="24"/>
        </w:rPr>
        <w:t>{Enter Name of Property}</w:t>
      </w:r>
      <w:r>
        <w:rPr>
          <w:rFonts w:ascii="Arial" w:hAnsi="Arial" w:cs="Arial"/>
          <w:color w:val="000000"/>
          <w:sz w:val="24"/>
          <w:szCs w:val="24"/>
        </w:rPr>
        <w:t xml:space="preserve"> will implement the following revised Utility Allowances: </w:t>
      </w:r>
    </w:p>
    <w:p w:rsidR="00D07108" w:rsidP="00D07108" w:rsidRDefault="00D07108" w14:paraId="3533512D" w14:textId="77777777">
      <w:pPr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3"/>
        <w:gridCol w:w="3506"/>
        <w:gridCol w:w="3771"/>
      </w:tblGrid>
      <w:tr w:rsidR="00D07108" w:rsidTr="00D07108" w14:paraId="1BA6361D" w14:textId="77777777">
        <w:tc>
          <w:tcPr>
            <w:tcW w:w="2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08" w:rsidRDefault="00D07108" w14:paraId="0CBE0B42" w14:textId="7777777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Unit Type</w:t>
            </w:r>
          </w:p>
        </w:tc>
        <w:tc>
          <w:tcPr>
            <w:tcW w:w="3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08" w:rsidRDefault="00D07108" w14:paraId="71C2A9A2" w14:textId="7777777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Current Utility Allowances</w:t>
            </w:r>
          </w:p>
        </w:tc>
        <w:tc>
          <w:tcPr>
            <w:tcW w:w="37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08" w:rsidRDefault="00D07108" w14:paraId="53F290B4" w14:textId="7777777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Updated Utility Allowances</w:t>
            </w:r>
          </w:p>
        </w:tc>
      </w:tr>
      <w:tr w:rsidR="00D07108" w:rsidTr="00D07108" w14:paraId="1E57CFDB" w14:textId="77777777">
        <w:tc>
          <w:tcPr>
            <w:tcW w:w="20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08" w:rsidRDefault="00D07108" w14:paraId="5276BF84" w14:textId="7777777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 Bedroom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08" w:rsidRDefault="00D07108" w14:paraId="309E01A5" w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$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{enter amount}</w:t>
            </w:r>
          </w:p>
        </w:tc>
        <w:tc>
          <w:tcPr>
            <w:tcW w:w="3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08" w:rsidRDefault="00D07108" w14:paraId="38B1F6DA" w14:textId="77777777">
            <w:pPr>
              <w:jc w:val="center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$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{enter amount}</w:t>
            </w:r>
          </w:p>
        </w:tc>
      </w:tr>
      <w:tr w:rsidR="00D07108" w:rsidTr="00D07108" w14:paraId="5F35E995" w14:textId="77777777">
        <w:tc>
          <w:tcPr>
            <w:tcW w:w="20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08" w:rsidRDefault="00D07108" w14:paraId="29CDC30D" w14:textId="7777777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 Bedroom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08" w:rsidRDefault="00D07108" w14:paraId="55C08FEE" w14:textId="77777777">
            <w:pPr>
              <w:jc w:val="center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$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{enter amount}</w:t>
            </w:r>
          </w:p>
        </w:tc>
        <w:tc>
          <w:tcPr>
            <w:tcW w:w="3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08" w:rsidRDefault="00D07108" w14:paraId="575E7EDE" w14:textId="77777777">
            <w:pPr>
              <w:jc w:val="center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$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{enter amount}</w:t>
            </w:r>
          </w:p>
        </w:tc>
      </w:tr>
      <w:tr w:rsidR="00D07108" w:rsidTr="00D07108" w14:paraId="531B58D7" w14:textId="77777777">
        <w:trPr>
          <w:trHeight w:val="242"/>
        </w:trPr>
        <w:tc>
          <w:tcPr>
            <w:tcW w:w="20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08" w:rsidRDefault="00D07108" w14:paraId="324ED84A" w14:textId="7777777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 Bedroom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08" w:rsidRDefault="00D07108" w14:paraId="15CC5C96" w14:textId="77777777">
            <w:pPr>
              <w:jc w:val="center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$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{enter amount}</w:t>
            </w:r>
          </w:p>
        </w:tc>
        <w:tc>
          <w:tcPr>
            <w:tcW w:w="3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08" w:rsidRDefault="00D07108" w14:paraId="5C08A7D4" w14:textId="77777777">
            <w:pPr>
              <w:jc w:val="center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$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{enter amount}</w:t>
            </w:r>
          </w:p>
        </w:tc>
      </w:tr>
    </w:tbl>
    <w:p w:rsidR="00D07108" w:rsidP="00D07108" w:rsidRDefault="00D07108" w14:paraId="5B2C0E5D" w14:textId="77777777">
      <w:pPr>
        <w:rPr>
          <w:rFonts w:ascii="Arial" w:hAnsi="Arial" w:cs="Arial"/>
          <w:color w:val="000000"/>
          <w:sz w:val="24"/>
          <w:szCs w:val="24"/>
        </w:rPr>
      </w:pPr>
    </w:p>
    <w:p w:rsidR="00D07108" w:rsidP="00D07108" w:rsidRDefault="00D07108" w14:paraId="442FF2F5" w14:textId="77777777">
      <w:pPr>
        <w:rPr>
          <w:rFonts w:ascii="Arial" w:hAnsi="Arial" w:cs="Arial"/>
          <w:color w:val="000000"/>
          <w:sz w:val="24"/>
          <w:szCs w:val="24"/>
        </w:rPr>
      </w:pPr>
    </w:p>
    <w:p w:rsidR="00D07108" w:rsidP="00D07108" w:rsidRDefault="00D07108" w14:paraId="7E886D6D" w14:textId="1C5B1FFF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During a period of 90 days from the date of service of this notice, residents of </w:t>
      </w:r>
      <w:r>
        <w:rPr>
          <w:rFonts w:ascii="Arial" w:hAnsi="Arial" w:cs="Arial"/>
          <w:i/>
          <w:iCs/>
          <w:color w:val="000000"/>
          <w:sz w:val="24"/>
          <w:szCs w:val="24"/>
        </w:rPr>
        <w:t>{Name of Property}</w:t>
      </w:r>
      <w:r>
        <w:rPr>
          <w:rFonts w:ascii="Arial" w:hAnsi="Arial" w:cs="Arial"/>
          <w:color w:val="000000"/>
          <w:sz w:val="24"/>
          <w:szCs w:val="24"/>
        </w:rPr>
        <w:t xml:space="preserve"> may </w:t>
      </w:r>
      <w:r w:rsidR="00F17551">
        <w:rPr>
          <w:rFonts w:ascii="Arial" w:hAnsi="Arial" w:cs="Arial"/>
          <w:color w:val="000000"/>
          <w:sz w:val="24"/>
          <w:szCs w:val="24"/>
        </w:rPr>
        <w:t xml:space="preserve">review the data </w:t>
      </w:r>
      <w:r w:rsidR="00181899">
        <w:rPr>
          <w:rFonts w:ascii="Arial" w:hAnsi="Arial" w:cs="Arial"/>
          <w:color w:val="000000"/>
          <w:sz w:val="24"/>
          <w:szCs w:val="24"/>
        </w:rPr>
        <w:t>supporting these utility estimates</w:t>
      </w:r>
      <w:r w:rsidR="002F39FE">
        <w:rPr>
          <w:rFonts w:ascii="Arial" w:hAnsi="Arial" w:cs="Arial"/>
          <w:color w:val="000000"/>
          <w:sz w:val="24"/>
          <w:szCs w:val="24"/>
        </w:rPr>
        <w:t xml:space="preserve"> by contacting </w:t>
      </w:r>
      <w:r>
        <w:rPr>
          <w:rFonts w:ascii="Arial" w:hAnsi="Arial" w:cs="Arial"/>
          <w:i/>
          <w:iCs/>
          <w:color w:val="000000"/>
          <w:sz w:val="24"/>
          <w:szCs w:val="24"/>
        </w:rPr>
        <w:t>{</w:t>
      </w:r>
      <w:r w:rsidR="000C5D79">
        <w:rPr>
          <w:rFonts w:ascii="Arial" w:hAnsi="Arial" w:cs="Arial"/>
          <w:i/>
          <w:iCs/>
          <w:color w:val="000000"/>
          <w:sz w:val="24"/>
          <w:szCs w:val="24"/>
        </w:rPr>
        <w:t>Enter Contact Name</w:t>
      </w:r>
      <w:r>
        <w:rPr>
          <w:rFonts w:ascii="Arial" w:hAnsi="Arial" w:cs="Arial"/>
          <w:i/>
          <w:iCs/>
          <w:color w:val="000000"/>
          <w:sz w:val="24"/>
          <w:szCs w:val="24"/>
        </w:rPr>
        <w:t>}</w:t>
      </w:r>
      <w:r>
        <w:rPr>
          <w:rFonts w:ascii="Arial" w:hAnsi="Arial" w:cs="Arial"/>
          <w:color w:val="000000"/>
          <w:sz w:val="24"/>
          <w:szCs w:val="24"/>
        </w:rPr>
        <w:t xml:space="preserve">.  </w:t>
      </w:r>
    </w:p>
    <w:p w:rsidR="00D07108" w:rsidP="00D07108" w:rsidRDefault="00D07108" w14:paraId="52DAF94A" w14:textId="77777777">
      <w:pPr>
        <w:rPr>
          <w:rFonts w:ascii="Arial" w:hAnsi="Arial" w:cs="Arial"/>
          <w:color w:val="000000"/>
          <w:sz w:val="24"/>
          <w:szCs w:val="24"/>
        </w:rPr>
      </w:pPr>
    </w:p>
    <w:p w:rsidR="00D07108" w:rsidP="00D07108" w:rsidRDefault="00D07108" w14:paraId="359A6E1D" w14:textId="77777777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When approved, this change will be effective for rents due </w:t>
      </w:r>
      <w:r>
        <w:rPr>
          <w:rFonts w:ascii="Arial" w:hAnsi="Arial" w:cs="Arial"/>
          <w:i/>
          <w:iCs/>
          <w:color w:val="000000"/>
          <w:sz w:val="24"/>
          <w:szCs w:val="24"/>
        </w:rPr>
        <w:t>{Enter date 90 days from notice}</w:t>
      </w:r>
      <w:r>
        <w:rPr>
          <w:rFonts w:ascii="Arial" w:hAnsi="Arial" w:cs="Arial"/>
          <w:color w:val="000000"/>
          <w:sz w:val="24"/>
          <w:szCs w:val="24"/>
        </w:rPr>
        <w:t xml:space="preserve">.  </w:t>
      </w:r>
    </w:p>
    <w:p w:rsidR="009259BB" w:rsidRDefault="009259BB" w14:paraId="2C078E63" w14:textId="77777777"/>
    <w:sectPr w:rsidR="009259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C71EE" w:rsidP="00181899" w:rsidRDefault="00FC71EE" w14:paraId="1E44DE9B" w14:textId="77777777">
      <w:r>
        <w:separator/>
      </w:r>
    </w:p>
  </w:endnote>
  <w:endnote w:type="continuationSeparator" w:id="0">
    <w:p w:rsidR="00FC71EE" w:rsidP="00181899" w:rsidRDefault="00FC71EE" w14:paraId="0F0A21E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81899" w:rsidRDefault="00181899" w14:paraId="3EA4537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81899" w:rsidRDefault="00181899" w14:paraId="0E92E79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81899" w:rsidRDefault="00181899" w14:paraId="4099C8E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C71EE" w:rsidP="00181899" w:rsidRDefault="00FC71EE" w14:paraId="08F90706" w14:textId="77777777">
      <w:r>
        <w:separator/>
      </w:r>
    </w:p>
  </w:footnote>
  <w:footnote w:type="continuationSeparator" w:id="0">
    <w:p w:rsidR="00FC71EE" w:rsidP="00181899" w:rsidRDefault="00FC71EE" w14:paraId="115E9FA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81899" w:rsidRDefault="00181899" w14:paraId="3B49FD5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623759"/>
      <w:docPartObj>
        <w:docPartGallery w:val="Watermarks"/>
        <w:docPartUnique/>
      </w:docPartObj>
    </w:sdtPr>
    <w:sdtContent>
      <w:p w:rsidR="00181899" w:rsidRDefault="00181899" w14:paraId="3815A5BF" w14:textId="52862590">
        <w:pPr>
          <w:pStyle w:val="Header"/>
        </w:pPr>
        <w:r>
          <w:rPr>
            <w:noProof/>
          </w:rPr>
          <w:pict w14:anchorId="66BE2DF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style="position:absolute;margin-left:0;margin-top:0;width:461.85pt;height:197.95pt;rotation:315;z-index:-251657216;mso-position-horizontal:center;mso-position-horizontal-relative:margin;mso-position-vertical:center;mso-position-vertical-relative:margin" o:spid="_x0000_s2049" o:allowincell="f" fillcolor="silver" stroked="f" type="#_x0000_t136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81899" w:rsidRDefault="00181899" w14:paraId="22D7195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true"/>
  <w:zoom w:percent="120"/>
  <w:proofState w:spelling="clean" w:grammar="dirty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FD63054"/>
    <w:rsid w:val="000C5D79"/>
    <w:rsid w:val="00181899"/>
    <w:rsid w:val="002F39FE"/>
    <w:rsid w:val="00455E87"/>
    <w:rsid w:val="005121AA"/>
    <w:rsid w:val="0061775E"/>
    <w:rsid w:val="00725420"/>
    <w:rsid w:val="009259BB"/>
    <w:rsid w:val="00A23DA0"/>
    <w:rsid w:val="00D07108"/>
    <w:rsid w:val="00F17551"/>
    <w:rsid w:val="00FC71EE"/>
    <w:rsid w:val="1FD63054"/>
    <w:rsid w:val="2F71D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AE4ADE1"/>
  <w15:chartTrackingRefBased/>
  <w15:docId w15:val="{19A47ABC-1668-44C0-83FA-CF61EB81B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07108"/>
    <w:pPr>
      <w:spacing w:after="0" w:line="240" w:lineRule="auto"/>
    </w:pPr>
    <w:rPr>
      <w:rFonts w:ascii="Calibri" w:hAnsi="Calibri" w:cs="Calibr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1899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8189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81899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81899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97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Relationship Type="http://schemas.openxmlformats.org/officeDocument/2006/relationships/glossaryDocument" Target="/word/glossary/document.xml" Id="R168a1fac5bd14c83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d249c-cd53-4fd9-a608-a92f6b403287}"/>
      </w:docPartPr>
      <w:docPartBody>
        <w:p w14:paraId="2F71D1AC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Melanie Toscano</dc:creator>
  <keywords/>
  <dc:description/>
  <lastModifiedBy>Melanie Toscano</lastModifiedBy>
  <revision>12</revision>
  <dcterms:created xsi:type="dcterms:W3CDTF">2020-10-26T18:22:00.0000000Z</dcterms:created>
  <dcterms:modified xsi:type="dcterms:W3CDTF">2020-11-16T17:30:35.1998318Z</dcterms:modified>
</coreProperties>
</file>